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C95" w:rsidRPr="00CC2447" w:rsidRDefault="009C22DC" w:rsidP="00DB03CE">
      <w:pPr>
        <w:rPr>
          <w:rFonts w:ascii="Times New Roman" w:hAnsi="Times New Roman"/>
        </w:rPr>
      </w:pPr>
      <w:r w:rsidRPr="00CC2447">
        <w:rPr>
          <w:rFonts w:ascii="Times New Roman" w:hAnsi="Times New Roman"/>
        </w:rPr>
        <w:t>PRIMĂRIA MUNICIP</w:t>
      </w:r>
      <w:bookmarkStart w:id="0" w:name="_GoBack"/>
      <w:bookmarkEnd w:id="0"/>
      <w:r w:rsidRPr="00CC2447">
        <w:rPr>
          <w:rFonts w:ascii="Times New Roman" w:hAnsi="Times New Roman"/>
        </w:rPr>
        <w:t xml:space="preserve">IULUI ARAD </w:t>
      </w:r>
    </w:p>
    <w:p w:rsidR="00DB03CE" w:rsidRPr="00CC2447" w:rsidRDefault="00DB03CE" w:rsidP="00DB03CE">
      <w:pPr>
        <w:rPr>
          <w:rFonts w:ascii="Times New Roman" w:hAnsi="Times New Roman"/>
        </w:rPr>
      </w:pPr>
      <w:r w:rsidRPr="00CC2447">
        <w:rPr>
          <w:rFonts w:ascii="Times New Roman" w:hAnsi="Times New Roman"/>
        </w:rPr>
        <w:t>5 ianuarie 2015</w:t>
      </w:r>
    </w:p>
    <w:p w:rsidR="00DB03CE" w:rsidRPr="00CC2447" w:rsidRDefault="00DB03CE" w:rsidP="00DB03C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PRECIZĂRI </w:t>
      </w:r>
    </w:p>
    <w:p w:rsidR="00DB03CE" w:rsidRPr="00CC2447" w:rsidRDefault="00DB03CE" w:rsidP="00DB03CE">
      <w:pPr>
        <w:rPr>
          <w:rFonts w:ascii="Times New Roman" w:hAnsi="Times New Roman"/>
        </w:rPr>
      </w:pPr>
      <w:r w:rsidRPr="00CC2447">
        <w:rPr>
          <w:rFonts w:ascii="Times New Roman" w:hAnsi="Times New Roman"/>
        </w:rPr>
        <w:t xml:space="preserve">Având în vedere </w:t>
      </w:r>
      <w:r>
        <w:rPr>
          <w:rFonts w:ascii="Times New Roman" w:hAnsi="Times New Roman"/>
        </w:rPr>
        <w:t xml:space="preserve">că </w:t>
      </w:r>
      <w:r w:rsidRPr="00CC2447">
        <w:rPr>
          <w:rFonts w:ascii="Times New Roman" w:hAnsi="Times New Roman"/>
        </w:rPr>
        <w:t xml:space="preserve">în spațiul public </w:t>
      </w:r>
      <w:r>
        <w:rPr>
          <w:rFonts w:ascii="Times New Roman" w:hAnsi="Times New Roman"/>
        </w:rPr>
        <w:t xml:space="preserve">sunt vehiculate informații false </w:t>
      </w:r>
      <w:r w:rsidRPr="00CC2447">
        <w:rPr>
          <w:rFonts w:ascii="Times New Roman" w:hAnsi="Times New Roman"/>
        </w:rPr>
        <w:t xml:space="preserve">referitor </w:t>
      </w:r>
      <w:proofErr w:type="gramStart"/>
      <w:r w:rsidRPr="00CC2447">
        <w:rPr>
          <w:rFonts w:ascii="Times New Roman" w:hAnsi="Times New Roman"/>
        </w:rPr>
        <w:t xml:space="preserve">la </w:t>
      </w:r>
      <w:r>
        <w:rPr>
          <w:rFonts w:ascii="Times New Roman" w:hAnsi="Times New Roman"/>
        </w:rPr>
        <w:t>intențiile</w:t>
      </w:r>
      <w:proofErr w:type="gramEnd"/>
      <w:r>
        <w:rPr>
          <w:rFonts w:ascii="Times New Roman" w:hAnsi="Times New Roman"/>
        </w:rPr>
        <w:t xml:space="preserve"> și propunerile </w:t>
      </w:r>
      <w:r w:rsidRPr="00CC2447">
        <w:rPr>
          <w:rFonts w:ascii="Times New Roman" w:hAnsi="Times New Roman"/>
        </w:rPr>
        <w:t>de reamenajare zonei Parcul Eminescu-Malul Mureșului, prezentate în luna decembrie de Primăria Municipiului Arad, pentru corecta informare a opiniei publice revenim cu</w:t>
      </w:r>
      <w:r>
        <w:rPr>
          <w:rFonts w:ascii="Times New Roman" w:hAnsi="Times New Roman"/>
        </w:rPr>
        <w:t xml:space="preserve"> următoarele precizări necesare</w:t>
      </w:r>
      <w:r w:rsidRPr="00CC2447">
        <w:rPr>
          <w:rFonts w:ascii="Times New Roman" w:hAnsi="Times New Roman"/>
        </w:rPr>
        <w:t xml:space="preserve">: </w:t>
      </w:r>
    </w:p>
    <w:p w:rsidR="00DB03CE" w:rsidRPr="00CC2447" w:rsidRDefault="00DB03CE" w:rsidP="00DB03C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Subliniem ferm </w:t>
      </w:r>
      <w:r w:rsidRPr="00CC2447">
        <w:rPr>
          <w:rFonts w:ascii="Times New Roman" w:hAnsi="Times New Roman"/>
        </w:rPr>
        <w:t xml:space="preserve">că intenția Primăriei nu este de a desființa vreun parc existent, ci de a pune în valoare  zona malului Mureșului, cu Parcul Eminescu și edificiile de patrimoniu din apropiere. </w:t>
      </w:r>
    </w:p>
    <w:p w:rsidR="00DB03CE" w:rsidRPr="00CC2447" w:rsidRDefault="00DB03CE" w:rsidP="00DB03CE">
      <w:pPr>
        <w:rPr>
          <w:rFonts w:ascii="Times New Roman" w:hAnsi="Times New Roman"/>
        </w:rPr>
      </w:pPr>
      <w:r w:rsidRPr="00CC2447">
        <w:rPr>
          <w:rFonts w:ascii="Times New Roman" w:hAnsi="Times New Roman"/>
        </w:rPr>
        <w:t xml:space="preserve">Una din responsabilitățile administrației este aceea de a gândi soluții pentru viitorul orașului. Considerăm că în secolul XXI Aradul are nevoie și de idei inovative pentru a crește calitatea spațiului public și </w:t>
      </w:r>
      <w:proofErr w:type="gramStart"/>
      <w:r w:rsidRPr="00CC2447">
        <w:rPr>
          <w:rFonts w:ascii="Times New Roman" w:hAnsi="Times New Roman"/>
        </w:rPr>
        <w:t>a</w:t>
      </w:r>
      <w:proofErr w:type="gramEnd"/>
      <w:r w:rsidRPr="00CC2447">
        <w:rPr>
          <w:rFonts w:ascii="Times New Roman" w:hAnsi="Times New Roman"/>
        </w:rPr>
        <w:t xml:space="preserve"> serviciilor urbane. Orașul trebuie să facă față provocărilor pe care </w:t>
      </w:r>
      <w:proofErr w:type="gramStart"/>
      <w:r w:rsidRPr="00CC2447">
        <w:rPr>
          <w:rFonts w:ascii="Times New Roman" w:hAnsi="Times New Roman"/>
        </w:rPr>
        <w:t>le aduc</w:t>
      </w:r>
      <w:proofErr w:type="gramEnd"/>
      <w:r w:rsidRPr="00CC2447">
        <w:rPr>
          <w:rFonts w:ascii="Times New Roman" w:hAnsi="Times New Roman"/>
        </w:rPr>
        <w:t xml:space="preserve">, în mod inevitabil, viața modernă și evoluția urbană. </w:t>
      </w:r>
    </w:p>
    <w:p w:rsidR="00DB03CE" w:rsidRPr="00CC2447" w:rsidRDefault="00DB03CE" w:rsidP="00DB03CE">
      <w:pPr>
        <w:rPr>
          <w:rFonts w:ascii="Times New Roman" w:hAnsi="Times New Roman"/>
        </w:rPr>
      </w:pPr>
      <w:r w:rsidRPr="00CC2447">
        <w:rPr>
          <w:rFonts w:ascii="Times New Roman" w:hAnsi="Times New Roman"/>
        </w:rPr>
        <w:t xml:space="preserve">Este normal ca într-o comunitate să existe diferențe </w:t>
      </w:r>
      <w:proofErr w:type="gramStart"/>
      <w:r w:rsidRPr="00CC2447">
        <w:rPr>
          <w:rFonts w:ascii="Times New Roman" w:hAnsi="Times New Roman"/>
        </w:rPr>
        <w:t>de opinie</w:t>
      </w:r>
      <w:proofErr w:type="gramEnd"/>
      <w:r w:rsidRPr="00CC2447">
        <w:rPr>
          <w:rFonts w:ascii="Times New Roman" w:hAnsi="Times New Roman"/>
        </w:rPr>
        <w:t xml:space="preserve"> cu privire la planuri ale administrației, cu atât mai mult atunci când acestea implică abordări sau soluții noi. Constatăm însă că acuzațiile de « distrugere </w:t>
      </w:r>
      <w:proofErr w:type="gramStart"/>
      <w:r w:rsidRPr="00CC2447">
        <w:rPr>
          <w:rFonts w:ascii="Times New Roman" w:hAnsi="Times New Roman"/>
        </w:rPr>
        <w:t>a</w:t>
      </w:r>
      <w:proofErr w:type="gramEnd"/>
      <w:r w:rsidRPr="00CC2447">
        <w:rPr>
          <w:rFonts w:ascii="Times New Roman" w:hAnsi="Times New Roman"/>
        </w:rPr>
        <w:t xml:space="preserve"> Parcului Eminescu » repetă același scenariu de dezinformare folosit în urmă cu câțiva ani, pe când Primăria era acuzată că distruge Parcul Copiilor sau teii de pe Bulevardul Revoluției. </w:t>
      </w:r>
    </w:p>
    <w:p w:rsidR="00DB03CE" w:rsidRPr="00CC2447" w:rsidRDefault="00DB03CE" w:rsidP="00DB03CE">
      <w:pPr>
        <w:rPr>
          <w:rFonts w:ascii="Times New Roman" w:hAnsi="Times New Roman"/>
        </w:rPr>
      </w:pPr>
      <w:r w:rsidRPr="00CC2447">
        <w:rPr>
          <w:rFonts w:ascii="Times New Roman" w:hAnsi="Times New Roman"/>
        </w:rPr>
        <w:t xml:space="preserve">Respectăm fiecare opinie, înțelegem faptul că o idee nouă stârnește uneori neîncredere sau teamă, dar nu putem să acceptăm acuzațiile de rea-intenție care sunt aruncate permanent asupra administrației locale. Acestea nu sunt parte </w:t>
      </w:r>
      <w:proofErr w:type="gramStart"/>
      <w:r w:rsidRPr="00CC2447">
        <w:rPr>
          <w:rFonts w:ascii="Times New Roman" w:hAnsi="Times New Roman"/>
        </w:rPr>
        <w:t>a</w:t>
      </w:r>
      <w:proofErr w:type="gramEnd"/>
      <w:r w:rsidRPr="00CC2447">
        <w:rPr>
          <w:rFonts w:ascii="Times New Roman" w:hAnsi="Times New Roman"/>
        </w:rPr>
        <w:t xml:space="preserve"> civismului resposabil ci doar acțiuni de manipulare a emoțiilor publicului. </w:t>
      </w:r>
    </w:p>
    <w:p w:rsidR="00DB03CE" w:rsidRPr="00CC2447" w:rsidRDefault="00DB03CE" w:rsidP="00DB03CE">
      <w:pPr>
        <w:rPr>
          <w:rFonts w:ascii="Times New Roman" w:hAnsi="Times New Roman"/>
        </w:rPr>
      </w:pPr>
      <w:r w:rsidRPr="00CC2447">
        <w:rPr>
          <w:rFonts w:ascii="Times New Roman" w:hAnsi="Times New Roman"/>
        </w:rPr>
        <w:t>Ide</w:t>
      </w:r>
      <w:r>
        <w:rPr>
          <w:rFonts w:ascii="Times New Roman" w:hAnsi="Times New Roman"/>
        </w:rPr>
        <w:t>e</w:t>
      </w:r>
      <w:r w:rsidRPr="00CC2447">
        <w:rPr>
          <w:rFonts w:ascii="Times New Roman" w:hAnsi="Times New Roman"/>
        </w:rPr>
        <w:t xml:space="preserve">a pe care o propunem nu s-a născut dintr-un capriciu ci este fundamentată pe premize obiective: necesitatea de </w:t>
      </w:r>
      <w:r>
        <w:rPr>
          <w:rFonts w:ascii="Times New Roman" w:hAnsi="Times New Roman"/>
        </w:rPr>
        <w:t>a revitaliza</w:t>
      </w:r>
      <w:r w:rsidRPr="00CC2447">
        <w:rPr>
          <w:rFonts w:ascii="Times New Roman" w:hAnsi="Times New Roman"/>
        </w:rPr>
        <w:t xml:space="preserve"> spațiile publice </w:t>
      </w:r>
      <w:r>
        <w:rPr>
          <w:rFonts w:ascii="Times New Roman" w:hAnsi="Times New Roman"/>
        </w:rPr>
        <w:t xml:space="preserve">prin regenerarea </w:t>
      </w:r>
      <w:r w:rsidRPr="00CC2447">
        <w:rPr>
          <w:rFonts w:ascii="Times New Roman" w:hAnsi="Times New Roman"/>
        </w:rPr>
        <w:t xml:space="preserve">imaginii și funcționalității, nevoia de zone pietonale, prognozele de evoluție a traficului, necesitatea de a proteja zona centrală a orașului de circulația auto, nevoia de spații de parcare. </w:t>
      </w:r>
      <w:r>
        <w:rPr>
          <w:rFonts w:ascii="Times New Roman" w:hAnsi="Times New Roman"/>
        </w:rPr>
        <w:t xml:space="preserve">Zona falezei </w:t>
      </w:r>
      <w:r w:rsidRPr="00CC2447">
        <w:rPr>
          <w:rFonts w:ascii="Times New Roman" w:hAnsi="Times New Roman"/>
        </w:rPr>
        <w:t xml:space="preserve">Mureșului din centrul Aradului și Parcul Eminescu necesită intervenții importante pentru a fi mai bine puse în valoare. Am studiat atent </w:t>
      </w:r>
      <w:r>
        <w:rPr>
          <w:rFonts w:ascii="Times New Roman" w:hAnsi="Times New Roman"/>
        </w:rPr>
        <w:t xml:space="preserve">și </w:t>
      </w:r>
      <w:r w:rsidRPr="00CC2447">
        <w:rPr>
          <w:rFonts w:ascii="Times New Roman" w:hAnsi="Times New Roman"/>
        </w:rPr>
        <w:t xml:space="preserve">soluții pe care alte orașe din lume le-au adoptat. Prin </w:t>
      </w:r>
      <w:r>
        <w:rPr>
          <w:rFonts w:ascii="Times New Roman" w:hAnsi="Times New Roman"/>
        </w:rPr>
        <w:t xml:space="preserve">varianta de </w:t>
      </w:r>
      <w:r w:rsidRPr="00CC2447">
        <w:rPr>
          <w:rFonts w:ascii="Times New Roman" w:hAnsi="Times New Roman"/>
        </w:rPr>
        <w:t xml:space="preserve">«etajare» s-ar obține un spațiu pietonal mai generos, cuprinzând parcul, concomitent cu un amplasament pentru o parcare colectivă. În </w:t>
      </w:r>
      <w:r>
        <w:rPr>
          <w:rFonts w:ascii="Times New Roman" w:hAnsi="Times New Roman"/>
        </w:rPr>
        <w:t xml:space="preserve">favoarea viabilității acestei propuneri există </w:t>
      </w:r>
      <w:r w:rsidRPr="00CC2447">
        <w:rPr>
          <w:rFonts w:ascii="Times New Roman" w:hAnsi="Times New Roman"/>
        </w:rPr>
        <w:t xml:space="preserve">destule exemple de grădini și parcuri </w:t>
      </w:r>
      <w:r>
        <w:rPr>
          <w:rFonts w:ascii="Times New Roman" w:hAnsi="Times New Roman"/>
        </w:rPr>
        <w:t xml:space="preserve">care stau </w:t>
      </w:r>
      <w:r w:rsidRPr="00CC2447">
        <w:rPr>
          <w:rFonts w:ascii="Times New Roman" w:hAnsi="Times New Roman"/>
        </w:rPr>
        <w:t xml:space="preserve">peste structuri construite, </w:t>
      </w:r>
      <w:r>
        <w:rPr>
          <w:rFonts w:ascii="Times New Roman" w:hAnsi="Times New Roman"/>
        </w:rPr>
        <w:t>cunoscute</w:t>
      </w:r>
      <w:r w:rsidRPr="00CC24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chiar din antichitate. </w:t>
      </w:r>
      <w:r w:rsidRPr="00CC2447">
        <w:rPr>
          <w:rFonts w:ascii="Times New Roman" w:hAnsi="Times New Roman"/>
        </w:rPr>
        <w:t xml:space="preserve">Realitatea a demonstrat că din punct de vedere tehnic este posibilă realizarea de plantații din cele mai complexe, impactul estetic și bilanțul de mediu fiind de multe ori superior proiectelor peisagere clasice. </w:t>
      </w:r>
    </w:p>
    <w:p w:rsidR="00DB03CE" w:rsidRDefault="00DB03CE" w:rsidP="00DB03CE">
      <w:pPr>
        <w:rPr>
          <w:rFonts w:ascii="Times New Roman" w:hAnsi="Times New Roman"/>
        </w:rPr>
      </w:pPr>
      <w:r w:rsidRPr="00CC2447">
        <w:rPr>
          <w:rFonts w:ascii="Times New Roman" w:hAnsi="Times New Roman"/>
        </w:rPr>
        <w:t>Am informat publicul asupra acestei propuneri, cu elementele care exi</w:t>
      </w:r>
      <w:r>
        <w:rPr>
          <w:rFonts w:ascii="Times New Roman" w:hAnsi="Times New Roman"/>
        </w:rPr>
        <w:t xml:space="preserve">stă în această etapă </w:t>
      </w:r>
      <w:r w:rsidRPr="00CC2447">
        <w:rPr>
          <w:rFonts w:ascii="Times New Roman" w:hAnsi="Times New Roman"/>
        </w:rPr>
        <w:t xml:space="preserve">incipientă, </w:t>
      </w:r>
      <w:proofErr w:type="gramStart"/>
      <w:r>
        <w:rPr>
          <w:rFonts w:ascii="Times New Roman" w:hAnsi="Times New Roman"/>
        </w:rPr>
        <w:t>de analiză</w:t>
      </w:r>
      <w:proofErr w:type="gramEnd"/>
      <w:r>
        <w:rPr>
          <w:rFonts w:ascii="Times New Roman" w:hAnsi="Times New Roman"/>
        </w:rPr>
        <w:t xml:space="preserve">, deoarece este o noutate și </w:t>
      </w:r>
      <w:r w:rsidRPr="00CC2447">
        <w:rPr>
          <w:rFonts w:ascii="Times New Roman" w:hAnsi="Times New Roman"/>
        </w:rPr>
        <w:t xml:space="preserve">va fi o decizie importantă pentru viitorul Aradului. Fezabilitatea va fi evaluată </w:t>
      </w:r>
      <w:proofErr w:type="gramStart"/>
      <w:r w:rsidRPr="00CC2447">
        <w:rPr>
          <w:rFonts w:ascii="Times New Roman" w:hAnsi="Times New Roman"/>
        </w:rPr>
        <w:t>de arhitecți</w:t>
      </w:r>
      <w:proofErr w:type="gramEnd"/>
      <w:r w:rsidRPr="00CC2447">
        <w:rPr>
          <w:rFonts w:ascii="Times New Roman" w:hAnsi="Times New Roman"/>
        </w:rPr>
        <w:t xml:space="preserve"> urbaniști și proiectanți, care vor indica soluțiile tehnice și costurile estimative. Când aceste date și detalii vor fi disponibile </w:t>
      </w:r>
      <w:r>
        <w:rPr>
          <w:rFonts w:ascii="Times New Roman" w:hAnsi="Times New Roman"/>
        </w:rPr>
        <w:t>se va</w:t>
      </w:r>
      <w:r w:rsidRPr="00CC24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intra în dezbatere</w:t>
      </w:r>
      <w:r w:rsidRPr="00CC2447">
        <w:rPr>
          <w:rFonts w:ascii="Times New Roman" w:hAnsi="Times New Roman"/>
        </w:rPr>
        <w:t xml:space="preserve">, iar decizia finală va fi luată și asumată de Consiliul Local Municipal. </w:t>
      </w:r>
    </w:p>
    <w:p w:rsidR="00DB03CE" w:rsidRPr="00CC2447" w:rsidRDefault="00DB03CE">
      <w:pPr>
        <w:rPr>
          <w:rFonts w:ascii="Times New Roman" w:hAnsi="Times New Roman"/>
        </w:rPr>
      </w:pPr>
      <w:r>
        <w:rPr>
          <w:rFonts w:ascii="Times New Roman" w:hAnsi="Times New Roman"/>
        </w:rPr>
        <w:t>Biroul de presă</w:t>
      </w:r>
    </w:p>
    <w:sectPr w:rsidR="00DB03CE" w:rsidRPr="00CC2447" w:rsidSect="00DB03C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7D1F"/>
    <w:rsid w:val="009C22DC"/>
    <w:rsid w:val="00DB03CE"/>
    <w:rsid w:val="00ED486E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F190C"/>
    <w:pPr>
      <w:spacing w:after="200"/>
    </w:pPr>
    <w:rPr>
      <w:sz w:val="24"/>
      <w:szCs w:val="24"/>
      <w:lang w:val="fr-FR"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48622-455D-454F-B1B0-6004C7424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PMA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Cristian Sorinca</dc:creator>
  <cp:keywords/>
  <cp:lastModifiedBy>cosmin</cp:lastModifiedBy>
  <cp:revision>2</cp:revision>
  <cp:lastPrinted>2015-01-05T09:30:00Z</cp:lastPrinted>
  <dcterms:created xsi:type="dcterms:W3CDTF">2015-01-05T11:01:00Z</dcterms:created>
  <dcterms:modified xsi:type="dcterms:W3CDTF">2015-01-05T11:01:00Z</dcterms:modified>
</cp:coreProperties>
</file>